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012" w:rsidRPr="00FA5378" w:rsidRDefault="00F20012" w:rsidP="00F20012">
      <w:pPr>
        <w:spacing w:line="288" w:lineRule="auto"/>
        <w:rPr>
          <w:sz w:val="26"/>
          <w:szCs w:val="26"/>
        </w:rPr>
      </w:pPr>
      <w:r w:rsidRPr="00FA5378">
        <w:rPr>
          <w:sz w:val="26"/>
          <w:szCs w:val="26"/>
        </w:rPr>
        <w:t>PHÒNG GD ĐT DIỄN CHÂU</w:t>
      </w:r>
    </w:p>
    <w:p w:rsidR="00F20012" w:rsidRPr="00237749" w:rsidRDefault="00F20012" w:rsidP="00F20012">
      <w:pPr>
        <w:spacing w:line="288" w:lineRule="auto"/>
        <w:rPr>
          <w:b/>
          <w:sz w:val="26"/>
          <w:szCs w:val="26"/>
        </w:rPr>
      </w:pPr>
      <w:r w:rsidRPr="00FA5378">
        <w:rPr>
          <w:b/>
          <w:sz w:val="26"/>
          <w:szCs w:val="26"/>
        </w:rPr>
        <w:t>TRƯỜNG MẦM NON DIỄN LIÊN</w:t>
      </w:r>
    </w:p>
    <w:p w:rsidR="00F20012" w:rsidRDefault="00F20012" w:rsidP="00F20012">
      <w:pPr>
        <w:jc w:val="center"/>
        <w:rPr>
          <w:b/>
          <w:sz w:val="32"/>
          <w:szCs w:val="32"/>
        </w:rPr>
      </w:pPr>
    </w:p>
    <w:p w:rsidR="00F20012" w:rsidRDefault="00F20012" w:rsidP="00F20012">
      <w:pPr>
        <w:jc w:val="center"/>
        <w:rPr>
          <w:b/>
          <w:sz w:val="32"/>
          <w:szCs w:val="32"/>
        </w:rPr>
      </w:pPr>
      <w:r>
        <w:rPr>
          <w:b/>
          <w:sz w:val="32"/>
          <w:szCs w:val="32"/>
        </w:rPr>
        <w:t>THÁNG 10</w:t>
      </w:r>
    </w:p>
    <w:p w:rsidR="00F20012" w:rsidRDefault="00F20012" w:rsidP="00F20012">
      <w:pPr>
        <w:jc w:val="center"/>
        <w:rPr>
          <w:b/>
          <w:sz w:val="32"/>
          <w:szCs w:val="32"/>
        </w:rPr>
      </w:pPr>
      <w:r>
        <w:rPr>
          <w:b/>
          <w:sz w:val="32"/>
          <w:szCs w:val="32"/>
        </w:rPr>
        <w:t>PHÒNG CHỐNG CÁC BỆNH GIAO MÙA</w:t>
      </w:r>
    </w:p>
    <w:p w:rsidR="00F20012" w:rsidRDefault="00F20012" w:rsidP="00F20012">
      <w:pPr>
        <w:jc w:val="center"/>
        <w:rPr>
          <w:b/>
          <w:sz w:val="32"/>
          <w:szCs w:val="32"/>
        </w:rPr>
      </w:pPr>
    </w:p>
    <w:p w:rsidR="00F20012" w:rsidRPr="00F20012" w:rsidRDefault="00F20012" w:rsidP="00F20012">
      <w:pPr>
        <w:pStyle w:val="NormalWeb"/>
        <w:shd w:val="clear" w:color="auto" w:fill="FFFFFF"/>
        <w:spacing w:before="0" w:beforeAutospacing="0" w:after="150" w:afterAutospacing="0"/>
        <w:ind w:firstLine="720"/>
        <w:jc w:val="both"/>
        <w:rPr>
          <w:b/>
          <w:color w:val="3C3C3C"/>
          <w:sz w:val="28"/>
          <w:szCs w:val="28"/>
        </w:rPr>
      </w:pPr>
      <w:r w:rsidRPr="00F20012">
        <w:rPr>
          <w:rStyle w:val="Strong"/>
          <w:b w:val="0"/>
          <w:color w:val="3C3C3C"/>
          <w:sz w:val="28"/>
          <w:szCs w:val="28"/>
        </w:rPr>
        <w:t xml:space="preserve">Ở </w:t>
      </w:r>
      <w:r w:rsidR="000F7419">
        <w:rPr>
          <w:rStyle w:val="Strong"/>
          <w:b w:val="0"/>
          <w:color w:val="3C3C3C"/>
          <w:sz w:val="28"/>
          <w:szCs w:val="28"/>
        </w:rPr>
        <w:t>nước ta, vào mùa thu đông</w:t>
      </w:r>
      <w:r w:rsidRPr="00F20012">
        <w:rPr>
          <w:rStyle w:val="Strong"/>
          <w:b w:val="0"/>
          <w:color w:val="3C3C3C"/>
          <w:sz w:val="28"/>
          <w:szCs w:val="28"/>
        </w:rPr>
        <w:t xml:space="preserve">, thời tiết </w:t>
      </w:r>
      <w:r w:rsidR="000F7419">
        <w:rPr>
          <w:rStyle w:val="Strong"/>
          <w:b w:val="0"/>
          <w:color w:val="3C3C3C"/>
          <w:sz w:val="28"/>
          <w:szCs w:val="28"/>
        </w:rPr>
        <w:t>bắt đầu se lạnh,</w:t>
      </w:r>
      <w:r w:rsidRPr="00F20012">
        <w:rPr>
          <w:rStyle w:val="Strong"/>
          <w:b w:val="0"/>
          <w:color w:val="3C3C3C"/>
          <w:sz w:val="28"/>
          <w:szCs w:val="28"/>
        </w:rPr>
        <w:t xml:space="preserve"> thỉnh thoảng có những đợt gió mùa đông bắc làm tiết trời trở lạnh </w:t>
      </w:r>
      <w:r w:rsidR="000F7419">
        <w:rPr>
          <w:rStyle w:val="Strong"/>
          <w:b w:val="0"/>
          <w:color w:val="3C3C3C"/>
          <w:sz w:val="28"/>
          <w:szCs w:val="28"/>
        </w:rPr>
        <w:t>và mưa bão nhiều</w:t>
      </w:r>
      <w:r w:rsidRPr="00F20012">
        <w:rPr>
          <w:rStyle w:val="Strong"/>
          <w:b w:val="0"/>
          <w:color w:val="3C3C3C"/>
          <w:sz w:val="28"/>
          <w:szCs w:val="28"/>
        </w:rPr>
        <w:t>. Đây chính là điều kiện thuận lợi cho các bệnh phát sinh phát triển và có thể gây thành dịch.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Các bệnh hay gặp là bệnh về đường hô hấp, tim mạch và tiêu hóa. Việc chủ động phòng tránh là rất quan trọng để ngăn ngừa bệnh dịch.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Bệnh về đường hô hấp: Niêm mạc đường hô hấp rất nhạy cảm với thời tiết lạnh. Khi hít thở không khí lạnh, niêm mạc hô hấp phản ứng lại bằng sự xung huyết, phù nề và tăng tiết dịch. Phản ứng còn xảy ra khi bị nhiễm lạnh ở những vùng ngoài bộ máy hô hấp như cổ, ngực, vùng lưng, bàn chân, đặc biệt là gan bàn chân. Sự phù nề và xung huyết đường hô hấp kéo dài sẽ là môi trường thuận lợi cho các loại vi sinh gây bệnh phát triển, tạo nên đợt bùng phát các bệnh mạn tính của đường hô hấp như bệnh phổi tắc nghẽn mạn tính, bệnh hen phế quản, bệnh viêm phế quản... nguy cơ quan trọng hơn là các bệnh cấp tính như: cúm, sởi, ho gà, quai bị, thủy đậu... phát triển.</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Các bệnh này lây lan theo đường hô hấp qua các hạt nước bọt của người bệnh bắn ra khi nói chuyện hay ho khạc, làm người lành hít phải. Hiện nay dịch cúm gia cầm ở nước ta đã tạm ổn định, nhưng nguy cơ gây bệnh là khó tránh khỏi, mặt khác thời tiết mùa xuân vẫn là điều kiện thuận lợi cho virus cúm A/H5N1 phát triển, bùng phát trở lại thành đại dịch. Lúc đó cúm gia cầm có thể lây sang người, vì vậy cần hết sức cảnh giác đề phòng.</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Bệnh tim mạch: Người bị tăng huyết áp, vào những ngày rét của mùa xuân, ra ngoài trời như đi tiểu ban đêm, huyết áp sẽ tăng cao đột ngột dễ gây ra tai biến mạch máu não và có thể gây tử vong nhanh chóng, nếu không cũng để lại di chứng nặng nề dẫn đến tàn phế. Ở Việt Nam có 92,96% bệnh nhân tai biến mạch máu não có di chứng về vận động. Những người uống rượu, cà phê, hút thuốc lá ra ngoài lạnh rất dễ xảy ra những tai biến về bệnh tim mạch.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 xml:space="preserve">Bệnh đường tiêu hóa: Mùa </w:t>
      </w:r>
      <w:r w:rsidR="000F7419">
        <w:rPr>
          <w:color w:val="3C3C3C"/>
          <w:sz w:val="28"/>
          <w:szCs w:val="28"/>
        </w:rPr>
        <w:t>thu đông mưa bão nhiều</w:t>
      </w:r>
      <w:r w:rsidRPr="00F20012">
        <w:rPr>
          <w:color w:val="3C3C3C"/>
          <w:sz w:val="28"/>
          <w:szCs w:val="28"/>
        </w:rPr>
        <w:t xml:space="preserve"> là thời kỳ thích hợp cho ruồi nhặng phát triển. Ruồi nhặng hay đậu vào những nơi ô nhiễm như phân, rác, xác súc vật chết, rồi đậu vào bát đĩa, thức ăn, đồ uống của người. Chân ruồi có nhiều lông, là chỗ chứa các vi khuẩn, virut gây bệnh, chúng reo rắc các mầm bệnh tiêu chảy, tả, lỵ, viêm ruột, bệnh có thể lây lan thành dịch. Bệnh nhân có những biểu hiện đau bụng, đi ngoài nhiều lần, phân nhiều nước, nôn oẹ. Có trường hợp bị mất nước và chất điện giải, không cấp cứu kịp thời có thể dẫn đến tử vong.</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Những biện pháp phòng chống</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lastRenderedPageBreak/>
        <w:t>- Trong các đợt rét, mọi người cần giữ ấm cổ, ngực, lưng, đặc biệt là 2 gan bàn chân. Chú ý giữ ấm về ban đêm, lúc đi ngủ. Ở miền núi có thể sưởi ấm bằng đốt củi. Đặc biệt phải giữ ấm cho các cụ già, trẻ em và trẻ sơ sinh.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 Đối với các bệnh gây thành dịch: Phải chú ý tiêm vắc-xin phòng dịch theo chương trình tiêm chủng mở rộng cho trẻ em. Khi có dịch phải thông báo ngay cho cơ quan y tế cấp trên. Khẩn trương cách ly người bệnh, bao vây dập tắt ổ dịch. Mọi người trong vùng có nguy cơ lây nhiễm theo đường hô hấp phải đeo khẩu trang, nhỏ thuốc sát trùng mũi, có dịch cúm thì tiêm vắc-xin phòng cúm, hạn chế các cuộc hội họp, tụ tập đông người. Nếu có bệnh dịch sốt xuất huyết và viêm não Nhật Bản phải chú ý diệt muỗi, nằm màn, diệt bọ gậy ở chum, vại, bồn, chậu chứa nước, khai thông cống rãnh, phun thuốc diệt muỗi.</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Các chuyên gia y tế khuyến cáo, mỗi chúng ta cần có ý thức chủ động phòng, chống các loại dịch bệnh. Đối với bệnh lây qua đường máu như: sốt rét, sốt xuất huyết, viêm não Nhật Bản, cần vệ sinh môi trường, dọn dẹp phế thải, loại trừ các ổ bọ gậy, phun thuốc diệt muỗi, thực hiện nằm màn. Đối với bệnh lây theo đường hô hấp như cúm, rubela... cần đeo khẩu trang phòng hộ khi tiếp xúc với người nghi ngờ mắc bệnh.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Chúng ta cần tăng cường khả năng miễn dịch bằng cách tiêm vắc-xin phòng bệnh, đồng thời, thực hiện ăn uống hợp lý về dinh dưỡng như:</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Ăn chín, uống sôi, chọn mua thực phẩm tươi sạch;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Không để thức ăn sống, chín lẫn nhau;</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Ăn ngay sau khi nấu xong (tốt nhất là 2 giờ đầu);</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Đun chín kỹ các loại thức ăn khi sử dụng lại;</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Không ăn thức ăn ôi thiu, quá hạn sử dụng;</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Thức ăn nấu chín phải được bảo quản hợp vệ sinh;</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Không ăn tiết canh, gỏi, nem chạo, nem chua, uống nước lã;</w:t>
      </w: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 Rửa tay với nước sạch bằng xà phòng trước khi chế biến thức ăn, trước khi ăn và sau khi đi vệ sinh.</w:t>
      </w:r>
    </w:p>
    <w:p w:rsidR="00F20012" w:rsidRDefault="00F20012" w:rsidP="00F20012">
      <w:pPr>
        <w:pStyle w:val="NormalWeb"/>
        <w:shd w:val="clear" w:color="auto" w:fill="FFFFFF"/>
        <w:spacing w:before="0" w:beforeAutospacing="0" w:after="150" w:afterAutospacing="0"/>
        <w:jc w:val="both"/>
        <w:rPr>
          <w:color w:val="3C3C3C"/>
          <w:sz w:val="28"/>
          <w:szCs w:val="28"/>
        </w:rPr>
      </w:pPr>
      <w:r w:rsidRPr="00F20012">
        <w:rPr>
          <w:color w:val="3C3C3C"/>
          <w:sz w:val="28"/>
          <w:szCs w:val="28"/>
        </w:rPr>
        <w:t>Trên đây là cách phòng tránh một số bệnh thường gặp khi thời tiêt giao mùa, tôi mong các thầy cô và các em học sinh nên chủ động phòng tránh cho bản thân và tuyên truyền tới gia đình, làng xóm.</w:t>
      </w:r>
    </w:p>
    <w:p w:rsidR="00F20012" w:rsidRDefault="00A60F8A" w:rsidP="00F20012">
      <w:pPr>
        <w:pStyle w:val="NormalWeb"/>
        <w:shd w:val="clear" w:color="auto" w:fill="FFFFFF"/>
        <w:spacing w:before="0" w:beforeAutospacing="0" w:after="150" w:afterAutospacing="0"/>
        <w:jc w:val="both"/>
        <w:rPr>
          <w:b/>
        </w:rPr>
      </w:pPr>
      <w:r>
        <w:rPr>
          <w:b/>
        </w:rPr>
        <w:t xml:space="preserve">  </w:t>
      </w:r>
      <w:r w:rsidR="00F20012" w:rsidRPr="00FA5378">
        <w:rPr>
          <w:b/>
        </w:rPr>
        <w:t xml:space="preserve">Phụ trách y tế                                                            </w:t>
      </w:r>
      <w:r>
        <w:rPr>
          <w:b/>
        </w:rPr>
        <w:t xml:space="preserve">                    </w:t>
      </w:r>
      <w:r w:rsidR="00F20012" w:rsidRPr="00FA5378">
        <w:rPr>
          <w:b/>
        </w:rPr>
        <w:t xml:space="preserve">   Hiệu trưởng</w:t>
      </w:r>
    </w:p>
    <w:p w:rsidR="00F20012" w:rsidRDefault="00F20012" w:rsidP="00F20012">
      <w:pPr>
        <w:pStyle w:val="NormalWeb"/>
        <w:shd w:val="clear" w:color="auto" w:fill="FFFFFF"/>
        <w:spacing w:before="0" w:beforeAutospacing="0" w:after="150" w:afterAutospacing="0"/>
        <w:jc w:val="both"/>
        <w:rPr>
          <w:b/>
        </w:rPr>
      </w:pPr>
    </w:p>
    <w:p w:rsidR="00F20012" w:rsidRPr="00F20012" w:rsidRDefault="00F20012" w:rsidP="00F20012">
      <w:pPr>
        <w:pStyle w:val="NormalWeb"/>
        <w:shd w:val="clear" w:color="auto" w:fill="FFFFFF"/>
        <w:spacing w:before="0" w:beforeAutospacing="0" w:after="150" w:afterAutospacing="0"/>
        <w:jc w:val="both"/>
        <w:rPr>
          <w:color w:val="3C3C3C"/>
          <w:sz w:val="28"/>
          <w:szCs w:val="28"/>
        </w:rPr>
      </w:pPr>
    </w:p>
    <w:p w:rsidR="00F20012" w:rsidRPr="00FA5378" w:rsidRDefault="00F20012" w:rsidP="00F20012">
      <w:pPr>
        <w:rPr>
          <w:b/>
        </w:rPr>
      </w:pPr>
      <w:r w:rsidRPr="00FA5378">
        <w:rPr>
          <w:b/>
        </w:rPr>
        <w:t xml:space="preserve"> Ngô Thị Xuân                                                              Nguyễn Thị Thủy</w:t>
      </w:r>
    </w:p>
    <w:p w:rsidR="000119A9" w:rsidRDefault="000119A9">
      <w:pPr>
        <w:rPr>
          <w:rFonts w:cs="Times New Roman"/>
          <w:szCs w:val="28"/>
        </w:rPr>
      </w:pPr>
    </w:p>
    <w:p w:rsidR="00D65966" w:rsidRDefault="00D65966">
      <w:pPr>
        <w:rPr>
          <w:rFonts w:cs="Times New Roman"/>
          <w:szCs w:val="28"/>
        </w:rPr>
      </w:pPr>
    </w:p>
    <w:p w:rsidR="00D65966" w:rsidRDefault="00D65966">
      <w:pPr>
        <w:rPr>
          <w:rFonts w:cs="Times New Roman"/>
          <w:szCs w:val="28"/>
        </w:rPr>
      </w:pPr>
    </w:p>
    <w:p w:rsidR="00322C68" w:rsidRPr="00FA5378" w:rsidRDefault="00322C68" w:rsidP="00322C68">
      <w:pPr>
        <w:spacing w:line="288" w:lineRule="auto"/>
        <w:rPr>
          <w:sz w:val="26"/>
          <w:szCs w:val="26"/>
        </w:rPr>
      </w:pPr>
      <w:r w:rsidRPr="00FA5378">
        <w:rPr>
          <w:sz w:val="26"/>
          <w:szCs w:val="26"/>
        </w:rPr>
        <w:lastRenderedPageBreak/>
        <w:t>PHÒNG GD ĐT DIỄN CHÂU</w:t>
      </w:r>
    </w:p>
    <w:p w:rsidR="00322C68" w:rsidRPr="00237749" w:rsidRDefault="00322C68" w:rsidP="00322C68">
      <w:pPr>
        <w:spacing w:line="288" w:lineRule="auto"/>
        <w:rPr>
          <w:b/>
          <w:sz w:val="26"/>
          <w:szCs w:val="26"/>
        </w:rPr>
      </w:pPr>
      <w:r w:rsidRPr="00FA5378">
        <w:rPr>
          <w:b/>
          <w:sz w:val="26"/>
          <w:szCs w:val="26"/>
        </w:rPr>
        <w:t>TRƯỜNG MẦM NON DIỄN LIÊN</w:t>
      </w:r>
    </w:p>
    <w:p w:rsidR="00D65966" w:rsidRDefault="00D65966">
      <w:pPr>
        <w:rPr>
          <w:rFonts w:cs="Times New Roman"/>
          <w:szCs w:val="28"/>
        </w:rPr>
      </w:pPr>
    </w:p>
    <w:p w:rsidR="005B4649" w:rsidRPr="00654CC2" w:rsidRDefault="005B4649" w:rsidP="005B4649">
      <w:pPr>
        <w:spacing w:line="288" w:lineRule="auto"/>
        <w:jc w:val="center"/>
        <w:rPr>
          <w:b/>
          <w:szCs w:val="28"/>
        </w:rPr>
      </w:pPr>
      <w:r w:rsidRPr="00654CC2">
        <w:rPr>
          <w:b/>
          <w:szCs w:val="28"/>
        </w:rPr>
        <w:t>BỆNH SỐT XUẤT HUYẾT VÀ CÁCH PHÒNG TRÁNH</w:t>
      </w:r>
    </w:p>
    <w:p w:rsidR="005B4649" w:rsidRPr="00654CC2" w:rsidRDefault="005B4649" w:rsidP="005B4649">
      <w:pPr>
        <w:spacing w:line="288" w:lineRule="auto"/>
        <w:rPr>
          <w:rStyle w:val="Strong"/>
          <w:bCs w:val="0"/>
        </w:rPr>
      </w:pPr>
      <w:r w:rsidRPr="00654CC2">
        <w:rPr>
          <w:rStyle w:val="Strong"/>
          <w:szCs w:val="28"/>
        </w:rPr>
        <w:t>1.Bệnh sốt xuất huyết là gì?</w:t>
      </w:r>
    </w:p>
    <w:p w:rsidR="005B4649" w:rsidRPr="00654CC2" w:rsidRDefault="0085058B" w:rsidP="005B4649">
      <w:pPr>
        <w:pStyle w:val="NormalWeb"/>
        <w:shd w:val="clear" w:color="auto" w:fill="FFFFFF"/>
        <w:spacing w:before="0" w:beforeAutospacing="0" w:after="0" w:afterAutospacing="0" w:line="288" w:lineRule="auto"/>
        <w:jc w:val="both"/>
        <w:rPr>
          <w:b/>
          <w:sz w:val="28"/>
          <w:szCs w:val="28"/>
        </w:rPr>
      </w:pPr>
      <w:hyperlink r:id="rId4" w:tgtFrame="_blank" w:history="1">
        <w:r w:rsidR="005B4649" w:rsidRPr="000F7419">
          <w:rPr>
            <w:rStyle w:val="Hyperlink"/>
            <w:b/>
            <w:bCs/>
            <w:color w:val="auto"/>
            <w:sz w:val="28"/>
            <w:szCs w:val="28"/>
            <w:u w:val="none"/>
          </w:rPr>
          <w:t>Sốt xuất huyết</w:t>
        </w:r>
      </w:hyperlink>
      <w:r w:rsidR="005B4649" w:rsidRPr="00654CC2">
        <w:rPr>
          <w:rStyle w:val="apple-converted-space"/>
          <w:b/>
          <w:bCs/>
          <w:sz w:val="28"/>
          <w:szCs w:val="28"/>
        </w:rPr>
        <w:t> </w:t>
      </w:r>
      <w:r w:rsidR="005B4649" w:rsidRPr="00654CC2">
        <w:rPr>
          <w:rStyle w:val="Strong"/>
          <w:b w:val="0"/>
          <w:sz w:val="28"/>
          <w:szCs w:val="28"/>
        </w:rPr>
        <w:t>là bệnh truyền nhiễm cấp tính, có thể gây thành dịch do vi rút dengue gây ra. Bệnh lâ</w:t>
      </w:r>
      <w:bookmarkStart w:id="0" w:name="_GoBack"/>
      <w:bookmarkEnd w:id="0"/>
      <w:r w:rsidR="005B4649" w:rsidRPr="00654CC2">
        <w:rPr>
          <w:rStyle w:val="Strong"/>
          <w:b w:val="0"/>
          <w:sz w:val="28"/>
          <w:szCs w:val="28"/>
        </w:rPr>
        <w:t>y lan do muỗi vằn đốt người bệnh nhiễm vi rút sau đó truyền bệnh cho người lành qua vết đốt. Hai loại muỗi vằn truyền bệnh có tên khoa học là Aedes aegypti và Aedes albopictus, trong đó chủ yếu là do Aedes aegypti.</w:t>
      </w:r>
    </w:p>
    <w:p w:rsidR="005B4649" w:rsidRPr="00654CC2" w:rsidRDefault="0085058B" w:rsidP="005B4649">
      <w:pPr>
        <w:pStyle w:val="NormalWeb"/>
        <w:shd w:val="clear" w:color="auto" w:fill="FFFFFF"/>
        <w:spacing w:before="0" w:beforeAutospacing="0" w:after="0" w:afterAutospacing="0" w:line="288" w:lineRule="auto"/>
        <w:jc w:val="both"/>
        <w:rPr>
          <w:sz w:val="28"/>
          <w:szCs w:val="28"/>
        </w:rPr>
      </w:pPr>
      <w:hyperlink r:id="rId5" w:history="1"/>
      <w:r w:rsidR="005B4649" w:rsidRPr="00654CC2">
        <w:rPr>
          <w:sz w:val="28"/>
          <w:szCs w:val="28"/>
        </w:rPr>
        <w:t>Bệnh có hai thể (sốt dengue và sốt xuất huyết dengue), xảy ra ở tất cả các nước nằm trong vùng khí hậu nhiệt đới. Ở Việt Nam bệnh xảy ra ở hầu hết các tỉnh, xảy ra quanh năm nhưng thường bùng phát thành dịch lớn vào mùa mưa.</w:t>
      </w:r>
    </w:p>
    <w:p w:rsidR="005B4649" w:rsidRPr="00654CC2" w:rsidRDefault="005B4649" w:rsidP="005B4649">
      <w:pPr>
        <w:pStyle w:val="NormalWeb"/>
        <w:shd w:val="clear" w:color="auto" w:fill="FFFFFF"/>
        <w:spacing w:before="0" w:beforeAutospacing="0" w:after="0" w:afterAutospacing="0" w:line="288" w:lineRule="auto"/>
        <w:jc w:val="both"/>
        <w:rPr>
          <w:b/>
          <w:sz w:val="28"/>
          <w:szCs w:val="28"/>
        </w:rPr>
      </w:pPr>
      <w:r w:rsidRPr="00654CC2">
        <w:rPr>
          <w:b/>
          <w:sz w:val="28"/>
          <w:szCs w:val="28"/>
        </w:rPr>
        <w:t>2. Sự nguy hiểm của bệnh sốt xuất huyết:</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Bệnh chưa có thuốc điều trị đặc hiệu và chưa có vắc xin phòng bệnh.</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Thường gây ra dịch lớn với nhiều người mắc cùng lúc làm cho công tác điều trị hết sức khó khăn, có thể gây tử vong nhất là với trẻ em, gây thiệt hại lớn về kinh tế, xã hội.</w:t>
      </w:r>
    </w:p>
    <w:p w:rsidR="005B4649" w:rsidRPr="00654CC2" w:rsidRDefault="005B4649" w:rsidP="005B4649">
      <w:pPr>
        <w:pStyle w:val="Heading2"/>
        <w:shd w:val="clear" w:color="auto" w:fill="FFFFFF"/>
        <w:spacing w:before="0" w:beforeAutospacing="0" w:after="0" w:afterAutospacing="0" w:line="288" w:lineRule="auto"/>
        <w:jc w:val="both"/>
        <w:rPr>
          <w:sz w:val="28"/>
          <w:szCs w:val="28"/>
        </w:rPr>
      </w:pPr>
      <w:r w:rsidRPr="00654CC2">
        <w:rPr>
          <w:sz w:val="28"/>
          <w:szCs w:val="28"/>
        </w:rPr>
        <w:t>Những ai dễ mắc bệnh này ? Bệnh thường xảy ra vào mùa và nơi nào ?</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Bệnh này thường xãy ra ở trẻ em tuổi từ 2-9 tuổi, càng lớn càng ít bị. Ðặc biệt trẻ càng bụ bẩm khi mắc bệnh dễ có khuynh hướng diễn tiến nặng.</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Bệnh thường xảy ra vào đầu mùa mưa, cao điểm vào khoảng tháng 6-10 âm lịch và giảm dần vào các tháng cuối năm.</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Bệnh thường gặp ở những nơi đông dân cư, vệ sinh môi trường kém.</w:t>
      </w:r>
    </w:p>
    <w:p w:rsidR="005B4649" w:rsidRPr="00654CC2" w:rsidRDefault="005B4649" w:rsidP="005B4649">
      <w:pPr>
        <w:pStyle w:val="Heading2"/>
        <w:shd w:val="clear" w:color="auto" w:fill="FFFFFF"/>
        <w:spacing w:before="0" w:beforeAutospacing="0" w:after="0" w:afterAutospacing="0" w:line="288" w:lineRule="auto"/>
        <w:jc w:val="both"/>
        <w:rPr>
          <w:sz w:val="28"/>
          <w:szCs w:val="28"/>
        </w:rPr>
      </w:pPr>
      <w:r w:rsidRPr="00654CC2">
        <w:rPr>
          <w:sz w:val="28"/>
          <w:szCs w:val="28"/>
        </w:rPr>
        <w:t>3. Biểu hiện của bệnh:</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Thể bệnh nhẹ: (thường là thể sốt dengue, chủ yếu bị ở người lớn, khu vực thành thị, những nơi mật độ dân số cao, ít khi dẫn đến tử vong)</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Sốt cao đột ngột 39 – 40 độ C, kéo dài 2 – 7 ngày, khó hạ sốt.</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Đau đầu dữ dội ở vùng trán, sau nhãn cầu.</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Có thể có nổi mẩn, phát ban.</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Thể bệnh nặng: (thường là thể sốt xuất huyết dengue, chủ yếu bị ở trẻ em với tỷ lệ tử vong khá cao (30 – 40%)</w:t>
      </w:r>
    </w:p>
    <w:p w:rsidR="005B4649" w:rsidRPr="00654CC2" w:rsidRDefault="005B4649" w:rsidP="005B4649">
      <w:pPr>
        <w:pStyle w:val="Heading2"/>
        <w:shd w:val="clear" w:color="auto" w:fill="FFFFFF"/>
        <w:spacing w:before="0" w:beforeAutospacing="0" w:after="0" w:afterAutospacing="0" w:line="288" w:lineRule="auto"/>
        <w:jc w:val="both"/>
        <w:rPr>
          <w:sz w:val="28"/>
          <w:szCs w:val="28"/>
        </w:rPr>
      </w:pPr>
      <w:r w:rsidRPr="00654CC2">
        <w:rPr>
          <w:sz w:val="28"/>
          <w:szCs w:val="28"/>
        </w:rPr>
        <w:t>Bao gồm các dấu hiệu trên kèm theo một hoặc nhiều dấu hiệu sau:</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Dấu hiệu xuất huyết: Chấm xuất huyết ngoài da, chảy máu cam, chảy máu chân răng, vết bầm tím chỗ tiêm, ói ra máu, đi cầu phân đen (do bị xuất huyết nội tạng).</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Đau bụng, buồn nôn, chân tay lạnh, người vật vã, hốt hoảng (hội chứng choáng do xuất huyết nội tạng gây mất máu,</w:t>
      </w:r>
      <w:r w:rsidRPr="00654CC2">
        <w:rPr>
          <w:rStyle w:val="apple-converted-space"/>
          <w:sz w:val="28"/>
          <w:szCs w:val="28"/>
        </w:rPr>
        <w:t> </w:t>
      </w:r>
      <w:hyperlink r:id="rId6" w:tgtFrame="_blank" w:history="1">
        <w:r w:rsidRPr="000F7419">
          <w:rPr>
            <w:rStyle w:val="Hyperlink"/>
            <w:color w:val="auto"/>
            <w:sz w:val="28"/>
            <w:szCs w:val="28"/>
            <w:u w:val="none"/>
          </w:rPr>
          <w:t>tụt huyết áp</w:t>
        </w:r>
      </w:hyperlink>
      <w:r w:rsidRPr="00654CC2">
        <w:rPr>
          <w:sz w:val="28"/>
          <w:szCs w:val="28"/>
        </w:rPr>
        <w:t>), nếu không được cấp cứu và điều trị kịp thời có thể dẫn đến tử vong.</w:t>
      </w:r>
    </w:p>
    <w:p w:rsidR="005B4649" w:rsidRPr="00654CC2" w:rsidRDefault="005B4649" w:rsidP="005B4649">
      <w:pPr>
        <w:pStyle w:val="Heading2"/>
        <w:shd w:val="clear" w:color="auto" w:fill="FFFFFF"/>
        <w:spacing w:before="0" w:beforeAutospacing="0" w:after="0" w:afterAutospacing="0" w:line="288" w:lineRule="auto"/>
        <w:jc w:val="both"/>
        <w:rPr>
          <w:sz w:val="28"/>
          <w:szCs w:val="28"/>
        </w:rPr>
      </w:pPr>
      <w:r w:rsidRPr="00654CC2">
        <w:rPr>
          <w:sz w:val="28"/>
          <w:szCs w:val="28"/>
        </w:rPr>
        <w:t>Cần làm gì khi nghi ngờ bị sốt xuất huyết:</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lastRenderedPageBreak/>
        <w:t>Đưa ngay người bệnh đến cơ sở y tế để khám, điều trị. Nếu bị nhẹ có thể chăm sóc tại nhà bằng cách:</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Nằm nghỉ ngơi.</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Cho uống nhiều nước, có thể cho uống dung dịch Oresol, nước trái cây càng tốt. Cho ăn nhẹ: cháo, súp, sữa.</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Dùng thuốc hạ sốt (uống paracetamol hoặc đặt viên hạ sốt vào hậu môn, không dùng aspirin để hạ sốt), chườm mát.</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Theo dõi liên tục, nếu thấy có bất kỳ dấu hiệu xuất huyết nào hoặc diễn biến nặng hơn (li bì, bứt rứt, vật vã, chân tay lạnh, đau bụng, nôn nhiều) cần đưa ngay đến bệnh viện.</w:t>
      </w:r>
    </w:p>
    <w:p w:rsidR="005B4649" w:rsidRPr="00654CC2" w:rsidRDefault="005B4649" w:rsidP="005B4649">
      <w:pPr>
        <w:pStyle w:val="Heading2"/>
        <w:shd w:val="clear" w:color="auto" w:fill="FFFFFF"/>
        <w:spacing w:before="0" w:beforeAutospacing="0" w:after="0" w:afterAutospacing="0" w:line="288" w:lineRule="auto"/>
        <w:jc w:val="both"/>
        <w:rPr>
          <w:sz w:val="28"/>
          <w:szCs w:val="28"/>
        </w:rPr>
      </w:pPr>
      <w:r w:rsidRPr="00654CC2">
        <w:rPr>
          <w:sz w:val="28"/>
          <w:szCs w:val="28"/>
        </w:rPr>
        <w:t>4. Phòng bệnh sốt xuất huyết như thế nào?</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Cách phòng bệnh tốt nhất là diệt muỗi, bọ gậy (lăng quăng) và phòng chống muỗi đốt.</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Loại bỏ nơi sinh sản của muỗi, diệt bọ gậy (lăng quăng) bằng cách:</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.Thả cá hoặc mê zô vào tất cả các vật chứa nước trong nhà (bể, giếng, chum, vại, lu, khạp…) để diệt bọ gậy (lăng quăng).</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.Thu gom, hủy các vật dụng phế thải xung quanh nhà như chai lọ vỡ, ống bơ, vỏ dừa…, dọn vệ sinh môi trường, lật úp các dụng cụ chứa nước khi không dùng đến.</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Thay nước, thau rửa chum, vại, lu, khạp hàng tuần.</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Bỏ muối vào bát kê chân chạn (tủ đựng chén bát), cho cát ẩm vào lọ hoa .</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 Khi xảy ra dịch cần tăng cường các biện pháp chống dịch, làm giảm nhanh mật độ muỗi trong cộng đồng bằng cách phun hóa chất diệt muỗi vào không gian.</w:t>
      </w:r>
    </w:p>
    <w:p w:rsidR="005B4649" w:rsidRPr="00654CC2" w:rsidRDefault="005B4649" w:rsidP="005B4649">
      <w:pPr>
        <w:pStyle w:val="NormalWeb"/>
        <w:shd w:val="clear" w:color="auto" w:fill="FFFFFF"/>
        <w:spacing w:before="0" w:beforeAutospacing="0" w:after="0" w:afterAutospacing="0" w:line="288" w:lineRule="auto"/>
        <w:jc w:val="both"/>
        <w:rPr>
          <w:sz w:val="28"/>
          <w:szCs w:val="28"/>
        </w:rPr>
      </w:pPr>
      <w:r w:rsidRPr="00654CC2">
        <w:rPr>
          <w:sz w:val="28"/>
          <w:szCs w:val="28"/>
        </w:rPr>
        <w:t>Bệnh sốt xuất huyết có thể dẫn đến tử vong trong những trường hợp bệnh nặng mà không được chẩn đoán và điều trị kịp thời hoặc dùng thuốc không theo hướng dẫn của thầy thuốc. Bệnh này sẽ không nguy hiểm nếu  biết cách phòng chống và khi nghi ngờ bị mắc bệnh cần phải thăm khám và theo dõi điều trị tại cơ sở y tế. Bệnh sốt xuất huyết do virus gây ra nên không có thuốc đặc trị tiêu diệt virus. Bệnh chỉ có thể phòng được bằng cách diệt muỗi và tránh muỗi đốt.</w:t>
      </w:r>
    </w:p>
    <w:p w:rsidR="00477F80" w:rsidRDefault="00477F80" w:rsidP="005B4649">
      <w:pPr>
        <w:spacing w:line="288" w:lineRule="auto"/>
        <w:rPr>
          <w:rStyle w:val="Strong"/>
          <w:szCs w:val="28"/>
        </w:rPr>
      </w:pPr>
    </w:p>
    <w:p w:rsidR="005B4649" w:rsidRPr="00654CC2" w:rsidRDefault="00A60F8A" w:rsidP="005B4649">
      <w:pPr>
        <w:spacing w:line="288" w:lineRule="auto"/>
        <w:rPr>
          <w:rStyle w:val="Strong"/>
          <w:szCs w:val="28"/>
        </w:rPr>
      </w:pPr>
      <w:r>
        <w:rPr>
          <w:rStyle w:val="Strong"/>
          <w:szCs w:val="28"/>
        </w:rPr>
        <w:t xml:space="preserve">    </w:t>
      </w:r>
      <w:r w:rsidR="00477F80">
        <w:rPr>
          <w:rStyle w:val="Strong"/>
          <w:szCs w:val="28"/>
        </w:rPr>
        <w:t>Phụ trách</w:t>
      </w:r>
      <w:r w:rsidR="005B4649" w:rsidRPr="00654CC2">
        <w:rPr>
          <w:rStyle w:val="Strong"/>
          <w:szCs w:val="28"/>
        </w:rPr>
        <w:t xml:space="preserve"> y tế:                                                                HIỆU TRƯỞNG:</w:t>
      </w:r>
    </w:p>
    <w:p w:rsidR="005B4649" w:rsidRDefault="005B4649" w:rsidP="005B4649">
      <w:pPr>
        <w:spacing w:line="288" w:lineRule="auto"/>
        <w:rPr>
          <w:rStyle w:val="Strong"/>
          <w:szCs w:val="28"/>
        </w:rPr>
      </w:pPr>
    </w:p>
    <w:p w:rsidR="00B5670F" w:rsidRPr="00654CC2" w:rsidRDefault="00B5670F" w:rsidP="005B4649">
      <w:pPr>
        <w:spacing w:line="288" w:lineRule="auto"/>
        <w:rPr>
          <w:rStyle w:val="Strong"/>
          <w:szCs w:val="28"/>
        </w:rPr>
      </w:pPr>
    </w:p>
    <w:p w:rsidR="005B4649" w:rsidRPr="00654CC2" w:rsidRDefault="005B4649" w:rsidP="005B4649">
      <w:pPr>
        <w:spacing w:line="288" w:lineRule="auto"/>
        <w:rPr>
          <w:rStyle w:val="Strong"/>
          <w:szCs w:val="28"/>
        </w:rPr>
      </w:pPr>
      <w:r w:rsidRPr="00654CC2">
        <w:rPr>
          <w:rStyle w:val="Strong"/>
          <w:szCs w:val="28"/>
        </w:rPr>
        <w:t xml:space="preserve">   Ngô Thị Xuân                                                                 Nguyễn Thị Thủy</w:t>
      </w:r>
    </w:p>
    <w:p w:rsidR="00D65966" w:rsidRPr="00F20012" w:rsidRDefault="00D65966">
      <w:pPr>
        <w:rPr>
          <w:rFonts w:cs="Times New Roman"/>
          <w:szCs w:val="28"/>
        </w:rPr>
      </w:pPr>
    </w:p>
    <w:sectPr w:rsidR="00D65966" w:rsidRPr="00F20012" w:rsidSect="00F20012">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2F05A9"/>
    <w:rsid w:val="000119A9"/>
    <w:rsid w:val="000F7419"/>
    <w:rsid w:val="002F05A9"/>
    <w:rsid w:val="00322C68"/>
    <w:rsid w:val="00477F80"/>
    <w:rsid w:val="005B4649"/>
    <w:rsid w:val="0085058B"/>
    <w:rsid w:val="00A60F8A"/>
    <w:rsid w:val="00B5670F"/>
    <w:rsid w:val="00D65966"/>
    <w:rsid w:val="00F20012"/>
    <w:rsid w:val="00F52BF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58B"/>
  </w:style>
  <w:style w:type="paragraph" w:styleId="Heading2">
    <w:name w:val="heading 2"/>
    <w:basedOn w:val="Normal"/>
    <w:link w:val="Heading2Char"/>
    <w:qFormat/>
    <w:rsid w:val="005B4649"/>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0012"/>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F20012"/>
    <w:rPr>
      <w:b/>
      <w:bCs/>
    </w:rPr>
  </w:style>
  <w:style w:type="character" w:customStyle="1" w:styleId="Heading2Char">
    <w:name w:val="Heading 2 Char"/>
    <w:basedOn w:val="DefaultParagraphFont"/>
    <w:link w:val="Heading2"/>
    <w:rsid w:val="005B4649"/>
    <w:rPr>
      <w:rFonts w:eastAsia="Times New Roman" w:cs="Times New Roman"/>
      <w:b/>
      <w:bCs/>
      <w:sz w:val="36"/>
      <w:szCs w:val="36"/>
    </w:rPr>
  </w:style>
  <w:style w:type="character" w:styleId="Hyperlink">
    <w:name w:val="Hyperlink"/>
    <w:rsid w:val="005B4649"/>
    <w:rPr>
      <w:color w:val="0000FF"/>
      <w:u w:val="single"/>
    </w:rPr>
  </w:style>
  <w:style w:type="character" w:customStyle="1" w:styleId="apple-converted-space">
    <w:name w:val="apple-converted-space"/>
    <w:basedOn w:val="DefaultParagraphFont"/>
    <w:rsid w:val="005B4649"/>
  </w:style>
  <w:style w:type="paragraph" w:styleId="BalloonText">
    <w:name w:val="Balloon Text"/>
    <w:basedOn w:val="Normal"/>
    <w:link w:val="BalloonTextChar"/>
    <w:uiPriority w:val="99"/>
    <w:semiHidden/>
    <w:unhideWhenUsed/>
    <w:rsid w:val="00477F80"/>
    <w:rPr>
      <w:rFonts w:ascii="Tahoma" w:hAnsi="Tahoma" w:cs="Tahoma"/>
      <w:sz w:val="16"/>
      <w:szCs w:val="16"/>
    </w:rPr>
  </w:style>
  <w:style w:type="character" w:customStyle="1" w:styleId="BalloonTextChar">
    <w:name w:val="Balloon Text Char"/>
    <w:basedOn w:val="DefaultParagraphFont"/>
    <w:link w:val="BalloonText"/>
    <w:uiPriority w:val="99"/>
    <w:semiHidden/>
    <w:rsid w:val="00477F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qFormat/>
    <w:rsid w:val="005B4649"/>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0012"/>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F20012"/>
    <w:rPr>
      <w:b/>
      <w:bCs/>
    </w:rPr>
  </w:style>
  <w:style w:type="character" w:customStyle="1" w:styleId="Heading2Char">
    <w:name w:val="Heading 2 Char"/>
    <w:basedOn w:val="DefaultParagraphFont"/>
    <w:link w:val="Heading2"/>
    <w:rsid w:val="005B4649"/>
    <w:rPr>
      <w:rFonts w:eastAsia="Times New Roman" w:cs="Times New Roman"/>
      <w:b/>
      <w:bCs/>
      <w:sz w:val="36"/>
      <w:szCs w:val="36"/>
    </w:rPr>
  </w:style>
  <w:style w:type="character" w:styleId="Hyperlink">
    <w:name w:val="Hyperlink"/>
    <w:rsid w:val="005B4649"/>
    <w:rPr>
      <w:color w:val="0000FF"/>
      <w:u w:val="single"/>
    </w:rPr>
  </w:style>
  <w:style w:type="character" w:customStyle="1" w:styleId="apple-converted-space">
    <w:name w:val="apple-converted-space"/>
    <w:basedOn w:val="DefaultParagraphFont"/>
    <w:rsid w:val="005B4649"/>
  </w:style>
  <w:style w:type="paragraph" w:styleId="BalloonText">
    <w:name w:val="Balloon Text"/>
    <w:basedOn w:val="Normal"/>
    <w:link w:val="BalloonTextChar"/>
    <w:uiPriority w:val="99"/>
    <w:semiHidden/>
    <w:unhideWhenUsed/>
    <w:rsid w:val="00477F80"/>
    <w:rPr>
      <w:rFonts w:ascii="Tahoma" w:hAnsi="Tahoma" w:cs="Tahoma"/>
      <w:sz w:val="16"/>
      <w:szCs w:val="16"/>
    </w:rPr>
  </w:style>
  <w:style w:type="character" w:customStyle="1" w:styleId="BalloonTextChar">
    <w:name w:val="Balloon Text Char"/>
    <w:basedOn w:val="DefaultParagraphFont"/>
    <w:link w:val="BalloonText"/>
    <w:uiPriority w:val="99"/>
    <w:semiHidden/>
    <w:rsid w:val="00477F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712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mron-yte.com.vn/1869-nguyen-nhan-tut-huyet-ap-va-cach-so-cuu-nhanh/" TargetMode="External"/><Relationship Id="rId5" Type="http://schemas.openxmlformats.org/officeDocument/2006/relationships/hyperlink" Target="http://omron-yte.com.vn/wp-content/uploads/2010/12/images4.jpeg" TargetMode="External"/><Relationship Id="rId4" Type="http://schemas.openxmlformats.org/officeDocument/2006/relationships/hyperlink" Target="http://omron-yte.com.vn/tag/benh-sot-xuat-huyet/"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1367</Words>
  <Characters>7797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Admin</cp:lastModifiedBy>
  <cp:revision>6</cp:revision>
  <cp:lastPrinted>2023-09-29T00:38:00Z</cp:lastPrinted>
  <dcterms:created xsi:type="dcterms:W3CDTF">2020-10-08T00:58:00Z</dcterms:created>
  <dcterms:modified xsi:type="dcterms:W3CDTF">2024-09-25T14:45:00Z</dcterms:modified>
</cp:coreProperties>
</file>